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ind w:left="360" w:firstLine="0"/>
        <w:jc w:val="center"/>
      </w:pPr>
    </w:p>
    <w:p>
      <w:pPr>
        <w:pStyle w:val="Body A"/>
        <w:ind w:left="360" w:firstLine="0"/>
        <w:jc w:val="center"/>
      </w:pPr>
    </w:p>
    <w:p>
      <w:pPr>
        <w:pStyle w:val="Body A"/>
        <w:ind w:left="360" w:firstLine="0"/>
        <w:jc w:val="center"/>
      </w:pPr>
    </w:p>
    <w:p>
      <w:pPr>
        <w:pStyle w:val="Body A"/>
        <w:spacing w:after="0"/>
        <w:ind w:left="360" w:firstLine="0"/>
        <w:jc w:val="center"/>
        <w:rPr>
          <w:sz w:val="24"/>
          <w:szCs w:val="24"/>
          <w:rtl w:val="0"/>
        </w:rPr>
      </w:pPr>
      <w:r>
        <w:rPr>
          <w:sz w:val="24"/>
          <w:szCs w:val="24"/>
          <w:rtl w:val="0"/>
          <w:lang w:val="en-US"/>
        </w:rPr>
        <w:t>Coronary Artery Diseases in Saudi Arabia</w:t>
      </w:r>
    </w:p>
    <w:p>
      <w:pPr>
        <w:pStyle w:val="Body A"/>
        <w:spacing w:after="0"/>
        <w:jc w:val="center"/>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Body A"/>
        <w:spacing w:after="0"/>
        <w:jc w:val="center"/>
        <w:rPr>
          <w:sz w:val="24"/>
          <w:szCs w:val="24"/>
          <w:rtl w:val="0"/>
        </w:rPr>
      </w:pPr>
    </w:p>
    <w:p>
      <w:pPr>
        <w:pStyle w:val="Body A"/>
        <w:spacing w:after="0"/>
        <w:ind w:left="360" w:firstLine="360"/>
        <w:rPr>
          <w:sz w:val="24"/>
          <w:szCs w:val="24"/>
          <w:rtl w:val="0"/>
        </w:rPr>
      </w:pPr>
      <w:r>
        <w:rPr>
          <w:sz w:val="24"/>
          <w:szCs w:val="24"/>
          <w:rtl w:val="0"/>
          <w:lang w:val="en-US"/>
        </w:rPr>
        <w:t xml:space="preserve">In community diagnosis of public health problem, a summary statement resulting from the community assessment and the analysis of the data collected.  The diagnosis criteria contain four parts, which include the problem, the population, what the problem is related to (the characteristics of the population), and indicators of the problem. </w:t>
      </w:r>
    </w:p>
    <w:p>
      <w:pPr>
        <w:pStyle w:val="Body A"/>
        <w:spacing w:after="0"/>
        <w:ind w:left="360" w:firstLine="0"/>
        <w:rPr>
          <w:sz w:val="24"/>
          <w:szCs w:val="24"/>
          <w:rtl w:val="0"/>
        </w:rPr>
      </w:pPr>
      <w:r>
        <w:rPr>
          <w:sz w:val="24"/>
          <w:szCs w:val="24"/>
          <w:rtl w:val="0"/>
        </w:rPr>
        <w:tab/>
      </w:r>
      <w:r>
        <w:rPr>
          <w:sz w:val="24"/>
          <w:szCs w:val="24"/>
          <w:rtl w:val="0"/>
          <w:lang w:val="en-US"/>
        </w:rPr>
        <w:t xml:space="preserve">Problem: Coronary artery disease (CAD) is one of the major public health problems in both developed and non developed nations. It is the leading cause of death in adults accounting for more than a third of the total deaths in people above 35 years of age.  The main contributing factor to the illness is the lifestyle and feeding habits that result in obesity and overweight. </w:t>
      </w:r>
    </w:p>
    <w:p>
      <w:pPr>
        <w:pStyle w:val="Body A"/>
        <w:spacing w:after="0"/>
        <w:ind w:left="360" w:firstLine="0"/>
        <w:rPr>
          <w:sz w:val="24"/>
          <w:szCs w:val="24"/>
          <w:rtl w:val="0"/>
        </w:rPr>
      </w:pPr>
      <w:r>
        <w:rPr>
          <w:sz w:val="24"/>
          <w:szCs w:val="24"/>
          <w:rtl w:val="0"/>
        </w:rPr>
        <w:tab/>
      </w:r>
      <w:r>
        <w:rPr>
          <w:sz w:val="24"/>
          <w:szCs w:val="24"/>
          <w:rtl w:val="0"/>
          <w:lang w:val="en-US"/>
        </w:rPr>
        <w:t>Population: Saudi Arabia is not an exception to the disease with a prevalence rate of 5.5%.  The Saudi Arabians who live in urban areas demonstrate a higher prevalence rate of 6.2% while those in the rural areas report a prevalence of 4% (Hussain</w:t>
      </w:r>
      <w:r>
        <w:rPr>
          <w:sz w:val="24"/>
          <w:szCs w:val="24"/>
          <w:rtl w:val="0"/>
        </w:rPr>
        <w:t xml:space="preserve"> </w:t>
      </w:r>
      <w:r>
        <w:rPr>
          <w:sz w:val="24"/>
          <w:szCs w:val="24"/>
          <w:rtl w:val="0"/>
          <w:lang w:val="en-US"/>
        </w:rPr>
        <w:t>et al., 2015).  The physical activity program is the health promotion plan that seeks to reduce these rates among the people of Saudi Arabia.</w:t>
      </w:r>
    </w:p>
    <w:p>
      <w:pPr>
        <w:pStyle w:val="Body A"/>
        <w:spacing w:after="0"/>
        <w:ind w:left="360" w:firstLine="0"/>
        <w:sectPr>
          <w:headerReference w:type="default" r:id="rId8"/>
          <w:headerReference w:type="first" r:id="rId9"/>
          <w:footerReference w:type="default" r:id="rId10"/>
          <w:footerReference w:type="first" r:id="rId11"/>
          <w:pgSz w:w="12240" w:h="15840" w:orient="portrait"/>
          <w:pgMar w:top="1440" w:right="1440" w:bottom="1440" w:left="1440" w:header="720" w:footer="720"/>
          <w:titlePg w:val="1"/>
          <w:bidi w:val="0"/>
        </w:sectPr>
      </w:pPr>
      <w:r>
        <w:rPr>
          <w:sz w:val="24"/>
          <w:szCs w:val="24"/>
          <w:rtl w:val="0"/>
        </w:rPr>
        <w:tab/>
      </w:r>
      <w:r>
        <w:rPr>
          <w:sz w:val="24"/>
          <w:szCs w:val="24"/>
          <w:rtl w:val="0"/>
          <w:lang w:val="en-US"/>
        </w:rPr>
        <w:t>Characteristics of the Population: The significant differences of the prevalence rate of the (CAD) in Saudi Arabia indicate a relationship with the lifestyle of people there.  Those in urban areas have unhealthy eating habits with junks and other fast foods being at their disposal.  Again they have limited activity with most of them engaging in soft jobs. Those in the rural areas have more natural and whole meals and they often engage in energy intensive errands all calories are burned. Fat accumulation causes obesity and hypertension, which are</w:t>
      </w:r>
      <w:r>
        <w:rPr>
          <w:sz w:val="24"/>
          <w:szCs w:val="24"/>
          <w:rtl w:val="0"/>
        </w:rPr>
        <w:t xml:space="preserve"> </w:t>
      </w:r>
    </w:p>
    <w:p>
      <w:pPr>
        <w:pStyle w:val="Body A"/>
        <w:spacing w:after="0"/>
        <w:ind w:left="360" w:firstLine="0"/>
        <w:rPr>
          <w:sz w:val="24"/>
          <w:szCs w:val="24"/>
          <w:rtl w:val="0"/>
        </w:rPr>
      </w:pPr>
      <w:r>
        <w:rPr>
          <w:sz w:val="24"/>
          <w:szCs w:val="24"/>
          <w:rtl w:val="0"/>
          <w:lang w:val="en-US"/>
        </w:rPr>
        <w:t>related to (CAD). Accumulation of fats in the coronary artery disrupts blood flow to the heart. (CAD) normally occurs when cholesterol accumulates on the artery walls, creating plaques. The arteries become narrow, reducing blood flow to the heart. The heart is thus deprived of nutrients, oxygen, and waste removal.</w:t>
      </w:r>
    </w:p>
    <w:p>
      <w:pPr>
        <w:pStyle w:val="Body A"/>
        <w:spacing w:after="0"/>
        <w:ind w:left="360" w:firstLine="0"/>
        <w:rPr>
          <w:sz w:val="24"/>
          <w:szCs w:val="24"/>
          <w:rtl w:val="0"/>
        </w:rPr>
      </w:pPr>
      <w:r>
        <w:rPr>
          <w:sz w:val="24"/>
          <w:szCs w:val="24"/>
          <w:rtl w:val="0"/>
        </w:rPr>
        <w:tab/>
      </w:r>
      <w:r>
        <w:rPr>
          <w:sz w:val="24"/>
          <w:szCs w:val="24"/>
          <w:rtl w:val="0"/>
          <w:lang w:val="en-US"/>
        </w:rPr>
        <w:t>Indicators of the Problem: (CAD) is demonstrated through shortness of breath; the heart cannot pump enough blood and therefore one develops shortness of breath or extreme fatigue on exertion.  There is also chest pains, commonly known as angina, which generally occur in the middle or left side of the chest.  Heart attack is the culmination of a completely blocked coronary artery.  The classic signs and symptoms of a heart attack include crushing pressure in your chest and pain in your left shoulder or left arm, sometimes with shortness of breath and sweating (Hussain</w:t>
      </w:r>
      <w:r>
        <w:rPr>
          <w:sz w:val="24"/>
          <w:szCs w:val="24"/>
          <w:rtl w:val="0"/>
        </w:rPr>
        <w:t xml:space="preserve"> </w:t>
      </w:r>
      <w:r>
        <w:rPr>
          <w:sz w:val="24"/>
          <w:szCs w:val="24"/>
          <w:rtl w:val="0"/>
          <w:lang w:val="en-US"/>
        </w:rPr>
        <w:t>et al., 2015).</w:t>
      </w:r>
    </w:p>
    <w:p>
      <w:pPr>
        <w:pStyle w:val="Body A"/>
        <w:spacing w:after="0"/>
        <w:ind w:left="360" w:firstLine="360"/>
        <w:sectPr>
          <w:headerReference w:type="default" r:id="rId12"/>
          <w:headerReference w:type="first" r:id="rId13"/>
          <w:footerReference w:type="default" r:id="rId14"/>
          <w:footerReference w:type="first" r:id="rId15"/>
          <w:pgSz w:w="12240" w:h="15840" w:orient="portrait"/>
          <w:pgMar w:top="1440" w:right="1440" w:bottom="1440" w:left="1440" w:header="720" w:footer="720"/>
          <w:titlePg w:val="1"/>
          <w:bidi w:val="0"/>
        </w:sectPr>
      </w:pPr>
      <w:r>
        <w:rPr>
          <w:sz w:val="24"/>
          <w:szCs w:val="24"/>
          <w:rtl w:val="0"/>
          <w:lang w:val="en-US"/>
        </w:rPr>
        <w:t>The promotion program that seeks to address this problem is education on the importance of physical activity.  Physical activity elevate the efficiency of the heart, as it exert it to work harder.  In addition, it keeps cholesterol level in check by burning all the calories.  A physical activity is an evidence-based intervention program that serves as therapy and prevention approach to (CAD)</w:t>
      </w:r>
      <w:r>
        <w:rPr>
          <w:sz w:val="24"/>
          <w:szCs w:val="24"/>
          <w:rtl w:val="0"/>
        </w:rPr>
        <w:t>.</w:t>
      </w:r>
      <w:r>
        <w:rPr>
          <w:sz w:val="24"/>
          <w:szCs w:val="24"/>
          <w:rtl w:val="0"/>
          <w:lang w:val="en-US"/>
        </w:rPr>
        <w:t xml:space="preserve">  It has been successful in other parts of the world such as in the state of Massachusetts where it was used to address the issue of obesity and overweight.  Saudi Arabia thus needs to invest in the physical activity program; this would be through enactment of a mandatory activity based period for students in their daily routine in school.  The public should be enlightened on the benefits of a daily run of atleast 30 minutes while workplaces </w:t>
      </w:r>
    </w:p>
    <w:p>
      <w:pPr>
        <w:pStyle w:val="Body A"/>
        <w:spacing w:after="0"/>
        <w:ind w:left="360" w:firstLine="360"/>
        <w:sectPr>
          <w:headerReference w:type="default" r:id="rId16"/>
          <w:headerReference w:type="first" r:id="rId17"/>
          <w:footerReference w:type="default" r:id="rId18"/>
          <w:footerReference w:type="first" r:id="rId19"/>
          <w:pgSz w:w="12240" w:h="15840" w:orient="portrait"/>
          <w:pgMar w:top="1440" w:right="1440" w:bottom="1440" w:left="1440" w:header="720" w:footer="720"/>
          <w:titlePg w:val="1"/>
          <w:bidi w:val="0"/>
        </w:sectPr>
      </w:pPr>
      <w:r>
        <w:rPr>
          <w:sz w:val="24"/>
          <w:szCs w:val="24"/>
          <w:rtl w:val="0"/>
          <w:lang w:val="en-US"/>
        </w:rPr>
        <w:t>should incorporate fitness programs for their employees.  The success of this physical activity will facilitate the reduction in the incidence and prevalence rate of (CAD).</w:t>
      </w:r>
    </w:p>
    <w:p>
      <w:pPr>
        <w:pStyle w:val="Body A"/>
        <w:spacing w:after="0"/>
        <w:rPr>
          <w:sz w:val="24"/>
          <w:szCs w:val="24"/>
          <w:rtl w:val="0"/>
        </w:rPr>
      </w:pPr>
    </w:p>
    <w:p>
      <w:pPr>
        <w:pStyle w:val="Body A"/>
        <w:spacing w:after="0"/>
        <w:ind w:left="360" w:firstLine="360"/>
        <w:jc w:val="center"/>
        <w:rPr>
          <w:sz w:val="24"/>
          <w:szCs w:val="24"/>
          <w:rtl w:val="0"/>
        </w:rPr>
      </w:pPr>
      <w:r>
        <w:rPr>
          <w:sz w:val="24"/>
          <w:szCs w:val="24"/>
          <w:rtl w:val="0"/>
          <w:lang w:val="en-US"/>
        </w:rPr>
        <w:t>References</w:t>
      </w:r>
    </w:p>
    <w:p>
      <w:pPr>
        <w:pStyle w:val="Body A"/>
        <w:spacing w:after="0"/>
        <w:ind w:left="1077" w:hanging="720"/>
        <w:rPr>
          <w:sz w:val="24"/>
          <w:szCs w:val="24"/>
          <w:rtl w:val="0"/>
        </w:rPr>
      </w:pPr>
      <w:r>
        <w:rPr>
          <w:sz w:val="24"/>
          <w:szCs w:val="24"/>
          <w:rtl w:val="0"/>
          <w:lang w:val="en-US"/>
        </w:rPr>
        <w:t xml:space="preserve">Hussain, M., Khan, N., Uddin, M., &amp; Al-Nozha, M. M. (2015). Duration Analysis for Coronary Artery Disease Patients With Chronic Chest Pain: An Output From Saudi Arabia. </w:t>
      </w:r>
      <w:r>
        <w:rPr>
          <w:i w:val="1"/>
          <w:iCs w:val="1"/>
          <w:sz w:val="24"/>
          <w:szCs w:val="24"/>
          <w:rtl w:val="0"/>
          <w:lang w:val="en-US"/>
        </w:rPr>
        <w:t>Journal of cardiovascular and thoracic research</w:t>
      </w:r>
      <w:r>
        <w:rPr>
          <w:sz w:val="24"/>
          <w:szCs w:val="24"/>
          <w:rtl w:val="0"/>
        </w:rPr>
        <w:t xml:space="preserve">, </w:t>
      </w:r>
      <w:r>
        <w:rPr>
          <w:i w:val="1"/>
          <w:iCs w:val="1"/>
          <w:sz w:val="24"/>
          <w:szCs w:val="24"/>
          <w:rtl w:val="0"/>
        </w:rPr>
        <w:t>7</w:t>
      </w:r>
      <w:r>
        <w:rPr>
          <w:sz w:val="24"/>
          <w:szCs w:val="24"/>
          <w:rtl w:val="0"/>
        </w:rPr>
        <w:t>(1), 6.</w:t>
      </w:r>
    </w:p>
    <w:p>
      <w:pPr>
        <w:pStyle w:val="Body A"/>
        <w:spacing w:after="0"/>
        <w:ind w:left="1077" w:hanging="720"/>
      </w:pPr>
      <w:r>
        <w:rPr>
          <w:sz w:val="24"/>
          <w:szCs w:val="24"/>
          <w:rtl w:val="0"/>
          <w:lang w:val="en-US"/>
        </w:rPr>
        <w:t>Savage, C. L., Kub, J. E., &amp; Groves, S. L. (2015). Public health science and nursing practice: Caring for populations.</w:t>
      </w:r>
    </w:p>
    <w:sectPr>
      <w:headerReference w:type="default" r:id="rId20"/>
      <w:headerReference w:type="first" r:id="rId21"/>
      <w:footerReference w:type="default" r:id="rId22"/>
      <w:footerReference w:type="first" r:id="rId23"/>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9.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10.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rPr>
        <w:sz w:val="24"/>
        <w:szCs w:val="24"/>
        <w:rtl w:val="0"/>
      </w:rPr>
    </w:pPr>
    <w:r>
      <w:rPr>
        <w:rFonts w:ascii="Times New Roman" w:cs="Arial Unicode MS" w:hAnsi="Arial Unicode MS" w:eastAsia="Arial Unicode MS"/>
        <w:sz w:val="24"/>
        <w:szCs w:val="24"/>
        <w:rtl w:val="0"/>
      </w:rPr>
      <w:t>CORONARY ARTERY DISEASES IN SAUDI ARABIA</w:t>
    </w:r>
  </w:p>
  <w:p>
    <w:pPr>
      <w:pStyle w:val="header"/>
      <w:tabs>
        <w:tab w:val="right" w:pos="9340"/>
        <w:tab w:val="clear" w:pos="9360"/>
      </w:tabs>
    </w:pPr>
    <w:r>
      <w:rPr>
        <w:sz w:val="24"/>
        <w:szCs w:val="24"/>
        <w:rtl w:val="0"/>
      </w:rPr>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cs="Arial Unicode MS" w:hAnsi="Arial Unicode MS" w:eastAsia="Arial Unicode MS"/>
        <w:sz w:val="24"/>
        <w:szCs w:val="24"/>
        <w:rtl w:val="0"/>
        <w:lang w:val="en-US"/>
      </w:rPr>
      <w:t>Running head: CORONARY ARTERY DISEASES IN SAUDI ARABIA                                     1</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rPr>
        <w:sz w:val="24"/>
        <w:szCs w:val="24"/>
        <w:rtl w:val="0"/>
      </w:rPr>
    </w:pPr>
    <w:r>
      <w:rPr>
        <w:rFonts w:ascii="Times New Roman" w:cs="Arial Unicode MS" w:hAnsi="Arial Unicode MS" w:eastAsia="Arial Unicode MS"/>
        <w:sz w:val="24"/>
        <w:szCs w:val="24"/>
        <w:rtl w:val="0"/>
      </w:rPr>
      <w:t>CORONARY ARTERY DISEASES IN SAUDI ARABIA</w:t>
    </w:r>
  </w:p>
  <w:p>
    <w:pPr>
      <w:pStyle w:val="header"/>
      <w:tabs>
        <w:tab w:val="right" w:pos="9340"/>
        <w:tab w:val="clear" w:pos="9360"/>
      </w:tabs>
    </w:pPr>
    <w:r>
      <w:rPr>
        <w:sz w:val="24"/>
        <w:szCs w:val="24"/>
        <w:rtl w:val="0"/>
      </w:rPr>
      <w:tab/>
      <w:tab/>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cs="Arial Unicode MS" w:hAnsi="Arial Unicode MS" w:eastAsia="Arial Unicode MS"/>
        <w:sz w:val="24"/>
        <w:szCs w:val="24"/>
        <w:rtl w:val="0"/>
      </w:rPr>
      <w:t>CORONARY ARTERY DISEASES IN SAUDI ARABIA</w:t>
    </w:r>
    <w:r>
      <w:rPr>
        <w:rFonts w:ascii="Times New Roman" w:cs="Arial Unicode MS" w:hAnsi="Arial Unicode MS" w:eastAsia="Arial Unicode MS"/>
        <w:sz w:val="24"/>
        <w:szCs w:val="24"/>
        <w:rtl w:val="0"/>
        <w:lang w:val="en-US"/>
      </w:rPr>
      <w:t xml:space="preserve">                                                            2</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rPr>
        <w:sz w:val="24"/>
        <w:szCs w:val="24"/>
        <w:rtl w:val="0"/>
      </w:rPr>
    </w:pPr>
    <w:r>
      <w:rPr>
        <w:rFonts w:ascii="Times New Roman" w:cs="Arial Unicode MS" w:hAnsi="Arial Unicode MS" w:eastAsia="Arial Unicode MS"/>
        <w:sz w:val="24"/>
        <w:szCs w:val="24"/>
        <w:rtl w:val="0"/>
      </w:rPr>
      <w:t>CORONARY ARTERY DISEASES IN SAUDI ARABIA</w:t>
    </w:r>
  </w:p>
  <w:p>
    <w:pPr>
      <w:pStyle w:val="header"/>
      <w:tabs>
        <w:tab w:val="right" w:pos="9340"/>
        <w:tab w:val="clear" w:pos="9360"/>
      </w:tabs>
    </w:pPr>
    <w:r>
      <w:rPr>
        <w:sz w:val="24"/>
        <w:szCs w:val="24"/>
        <w:rtl w:val="0"/>
      </w:rPr>
      <w:tab/>
      <w:tab/>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cs="Arial Unicode MS" w:hAnsi="Arial Unicode MS" w:eastAsia="Arial Unicode MS"/>
        <w:sz w:val="24"/>
        <w:szCs w:val="24"/>
        <w:rtl w:val="0"/>
      </w:rPr>
      <w:t>CORONARY ARTERY DISEASES IN SAUDI ARABIA</w:t>
    </w:r>
    <w:r>
      <w:rPr>
        <w:rFonts w:ascii="Times New Roman" w:cs="Arial Unicode MS" w:hAnsi="Arial Unicode MS" w:eastAsia="Arial Unicode MS"/>
        <w:sz w:val="24"/>
        <w:szCs w:val="24"/>
        <w:rtl w:val="0"/>
        <w:lang w:val="en-US"/>
      </w:rPr>
      <w:t xml:space="preserve">                                                            3</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rPr>
        <w:sz w:val="24"/>
        <w:szCs w:val="24"/>
        <w:rtl w:val="0"/>
      </w:rPr>
    </w:pPr>
    <w:r>
      <w:rPr>
        <w:rFonts w:ascii="Times New Roman" w:cs="Arial Unicode MS" w:hAnsi="Arial Unicode MS" w:eastAsia="Arial Unicode MS"/>
        <w:sz w:val="24"/>
        <w:szCs w:val="24"/>
        <w:rtl w:val="0"/>
      </w:rPr>
      <w:t>CORONARY ARTERY DISEASES IN SAUDI ARABIA</w:t>
    </w:r>
  </w:p>
  <w:p>
    <w:pPr>
      <w:pStyle w:val="header"/>
      <w:tabs>
        <w:tab w:val="right" w:pos="9340"/>
        <w:tab w:val="clear" w:pos="9360"/>
      </w:tabs>
    </w:pPr>
    <w:r>
      <w:rPr>
        <w:sz w:val="24"/>
        <w:szCs w:val="24"/>
        <w:rtl w:val="0"/>
      </w:rPr>
      <w:tab/>
      <w:tab/>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cs="Arial Unicode MS" w:hAnsi="Arial Unicode MS" w:eastAsia="Arial Unicode MS"/>
        <w:sz w:val="24"/>
        <w:szCs w:val="24"/>
        <w:rtl w:val="0"/>
      </w:rPr>
      <w:t>CORONARY ARTERY DISEASES IN SAUDI ARABIA</w:t>
    </w:r>
    <w:r>
      <w:rPr>
        <w:rFonts w:ascii="Times New Roman" w:cs="Arial Unicode MS" w:hAnsi="Arial Unicode MS" w:eastAsia="Arial Unicode MS"/>
        <w:sz w:val="24"/>
        <w:szCs w:val="24"/>
        <w:rtl w:val="0"/>
        <w:lang w:val="en-US"/>
      </w:rPr>
      <w:t xml:space="preserve">                                                            4</w:t>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rPr>
        <w:sz w:val="24"/>
        <w:szCs w:val="24"/>
        <w:rtl w:val="0"/>
      </w:rPr>
    </w:pPr>
    <w:r>
      <w:rPr>
        <w:rFonts w:ascii="Times New Roman" w:cs="Arial Unicode MS" w:hAnsi="Arial Unicode MS" w:eastAsia="Arial Unicode MS"/>
        <w:sz w:val="24"/>
        <w:szCs w:val="24"/>
        <w:rtl w:val="0"/>
      </w:rPr>
      <w:t>CORONARY ARTERY DISEASES IN SAUDI ARABIA</w:t>
    </w:r>
  </w:p>
  <w:p>
    <w:pPr>
      <w:pStyle w:val="header"/>
      <w:tabs>
        <w:tab w:val="right" w:pos="9340"/>
        <w:tab w:val="clear" w:pos="9360"/>
      </w:tabs>
    </w:pPr>
    <w:r>
      <w:rPr>
        <w:sz w:val="24"/>
        <w:szCs w:val="24"/>
        <w:rtl w:val="0"/>
      </w:rPr>
      <w:tab/>
      <w:tab/>
    </w:r>
  </w:p>
</w:hdr>
</file>

<file path=word/header1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A"/>
    </w:pPr>
    <w:r>
      <w:rPr>
        <w:rFonts w:ascii="Times New Roman" w:cs="Arial Unicode MS" w:hAnsi="Arial Unicode MS" w:eastAsia="Arial Unicode MS"/>
        <w:sz w:val="24"/>
        <w:szCs w:val="24"/>
        <w:rtl w:val="0"/>
      </w:rPr>
      <w:t>CORONARY ARTERY DISEASES IN SAUDI ARABIA</w:t>
    </w:r>
    <w:r>
      <w:rPr>
        <w:rFonts w:ascii="Times New Roman" w:cs="Arial Unicode MS" w:hAnsi="Arial Unicode MS" w:eastAsia="Arial Unicode MS"/>
        <w:sz w:val="24"/>
        <w:szCs w:val="24"/>
        <w:rtl w:val="0"/>
        <w:lang w:val="en-US"/>
      </w:rPr>
      <w:t xml:space="preserve">                                                            5</w:t>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200" w:line="48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header" Target="header9.xml"/><Relationship Id="rId21" Type="http://schemas.openxmlformats.org/officeDocument/2006/relationships/header" Target="header10.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